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372DC" w14:textId="77777777" w:rsidR="00F97E0D" w:rsidRPr="00F97E0D" w:rsidRDefault="00F97E0D" w:rsidP="00F97E0D">
      <w:pPr>
        <w:spacing w:line="480" w:lineRule="auto"/>
        <w:rPr>
          <w:rFonts w:ascii="Franklin Gothic Book" w:hAnsi="Franklin Gothic Book"/>
          <w:sz w:val="48"/>
          <w:szCs w:val="48"/>
        </w:rPr>
      </w:pPr>
      <w:bookmarkStart w:id="0" w:name="_Hlk93669746"/>
      <w:bookmarkEnd w:id="0"/>
      <w:r w:rsidRPr="00F97E0D">
        <w:rPr>
          <w:rFonts w:ascii="Franklin Gothic Book" w:hAnsi="Franklin Gothic Book"/>
          <w:sz w:val="48"/>
          <w:szCs w:val="48"/>
        </w:rPr>
        <w:t>Co potř</w:t>
      </w:r>
      <w:r w:rsidR="00BA1E92">
        <w:rPr>
          <w:rFonts w:ascii="Franklin Gothic Book" w:hAnsi="Franklin Gothic Book"/>
          <w:sz w:val="48"/>
          <w:szCs w:val="48"/>
        </w:rPr>
        <w:t>ebují ptáci</w:t>
      </w:r>
      <w:r w:rsidRPr="00F97E0D">
        <w:rPr>
          <w:rFonts w:ascii="Franklin Gothic Book" w:hAnsi="Franklin Gothic Book"/>
          <w:sz w:val="48"/>
          <w:szCs w:val="48"/>
        </w:rPr>
        <w:t>?</w:t>
      </w:r>
    </w:p>
    <w:p w14:paraId="739A553C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husté nebo trnité keře jako úkryty – hloh, trnka, růže šípková</w:t>
      </w:r>
    </w:p>
    <w:p w14:paraId="02C4CD8C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 w:rsidRPr="00F97E0D">
        <w:rPr>
          <w:rFonts w:ascii="Franklin Gothic Book" w:hAnsi="Franklin Gothic Book"/>
          <w:sz w:val="32"/>
          <w:szCs w:val="32"/>
        </w:rPr>
        <w:t>keře a stromy s bobulemi – jeřáb ptačí, bez černý, hloh, brslen, svída</w:t>
      </w:r>
    </w:p>
    <w:p w14:paraId="530E12F4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 xml:space="preserve">na zimu ponechat jablka na stromech i na zemi </w:t>
      </w:r>
    </w:p>
    <w:p w14:paraId="5DFA0317" w14:textId="77777777" w:rsidR="00F97E0D" w:rsidRPr="00F97E0D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ponechat nesklizené okraje polí – např. slunečnice, mák</w:t>
      </w:r>
    </w:p>
    <w:p w14:paraId="5B558223" w14:textId="77777777" w:rsidR="008B14A3" w:rsidRDefault="00F97E0D" w:rsidP="00FD0B85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 w:rsidRPr="00F97E0D">
        <w:rPr>
          <w:rFonts w:ascii="Franklin Gothic Book" w:hAnsi="Franklin Gothic Book"/>
          <w:bCs/>
          <w:sz w:val="32"/>
          <w:szCs w:val="32"/>
        </w:rPr>
        <w:t>meze a okraje cest s rostlinami se semeny – bodlák, mrkev, lopuch</w:t>
      </w:r>
    </w:p>
    <w:p w14:paraId="7A6E716C" w14:textId="77777777" w:rsidR="00BA1E92" w:rsidRDefault="00BA1E92" w:rsidP="00FD0B85">
      <w:pPr>
        <w:pStyle w:val="Bezmezer"/>
        <w:ind w:left="720"/>
        <w:jc w:val="both"/>
        <w:rPr>
          <w:rFonts w:ascii="Franklin Gothic Book" w:hAnsi="Franklin Gothic Book"/>
          <w:bCs/>
          <w:sz w:val="32"/>
          <w:szCs w:val="32"/>
        </w:rPr>
      </w:pPr>
    </w:p>
    <w:p w14:paraId="7A022DF9" w14:textId="77777777" w:rsidR="00685CDD" w:rsidRPr="00F97E0D" w:rsidRDefault="00BA1E92" w:rsidP="00FD0B85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 xml:space="preserve">Jak se lidé starají o keře a </w:t>
      </w:r>
      <w:r w:rsidR="00FD0B85">
        <w:rPr>
          <w:rFonts w:ascii="Franklin Gothic Book" w:hAnsi="Franklin Gothic Book"/>
          <w:bCs/>
          <w:sz w:val="32"/>
          <w:szCs w:val="32"/>
        </w:rPr>
        <w:t xml:space="preserve">o </w:t>
      </w:r>
      <w:r>
        <w:rPr>
          <w:rFonts w:ascii="Franklin Gothic Book" w:hAnsi="Franklin Gothic Book"/>
          <w:bCs/>
          <w:sz w:val="32"/>
          <w:szCs w:val="32"/>
        </w:rPr>
        <w:t>stromy (jabloně)?</w:t>
      </w:r>
    </w:p>
    <w:p w14:paraId="40AA9F78" w14:textId="77777777" w:rsidR="008B14A3" w:rsidRPr="00152E51" w:rsidRDefault="008B14A3" w:rsidP="00FD0B85">
      <w:pPr>
        <w:pStyle w:val="Bezmezer"/>
        <w:jc w:val="both"/>
        <w:rPr>
          <w:rFonts w:ascii="Franklin Gothic Book" w:hAnsi="Franklin Gothic Book"/>
          <w:i/>
        </w:rPr>
      </w:pPr>
    </w:p>
    <w:p w14:paraId="6CB49BBA" w14:textId="77777777" w:rsidR="0079488B" w:rsidRDefault="0079488B" w:rsidP="008B14A3">
      <w:pPr>
        <w:pStyle w:val="Bezmezer"/>
        <w:rPr>
          <w:rFonts w:ascii="Franklin Gothic Book" w:hAnsi="Franklin Gothic Book"/>
        </w:rPr>
      </w:pPr>
    </w:p>
    <w:p w14:paraId="67C7264E" w14:textId="77777777" w:rsidR="0079488B" w:rsidRDefault="0079488B" w:rsidP="008B14A3">
      <w:pPr>
        <w:pStyle w:val="Bezmezer"/>
        <w:rPr>
          <w:rFonts w:ascii="Franklin Gothic Book" w:hAnsi="Franklin Gothic Book"/>
        </w:rPr>
      </w:pPr>
    </w:p>
    <w:p w14:paraId="5E15625D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756B766E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36AB4256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631CB821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5FD0B07D" w14:textId="77777777" w:rsidR="00A336B1" w:rsidRDefault="00A336B1" w:rsidP="008B14A3">
      <w:pPr>
        <w:pStyle w:val="Bezmezer"/>
        <w:rPr>
          <w:rFonts w:ascii="Franklin Gothic Book" w:hAnsi="Franklin Gothic Book"/>
        </w:rPr>
      </w:pPr>
    </w:p>
    <w:p w14:paraId="640F97D4" w14:textId="77777777" w:rsidR="00C35461" w:rsidRDefault="00F97E0D" w:rsidP="008B14A3">
      <w:pPr>
        <w:pStyle w:val="Bezmezer"/>
        <w:rPr>
          <w:rFonts w:ascii="Franklin Gothic Book" w:hAnsi="Franklin Gothic Book"/>
        </w:rPr>
      </w:pPr>
      <w:r>
        <w:rPr>
          <w:noProof/>
          <w:lang w:eastAsia="cs-CZ"/>
        </w:rPr>
        <w:drawing>
          <wp:inline distT="0" distB="0" distL="0" distR="0" wp14:anchorId="6D5D840C" wp14:editId="379FB386">
            <wp:extent cx="2381808" cy="354019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0" r="37924"/>
                    <a:stretch/>
                  </pic:blipFill>
                  <pic:spPr bwMode="auto">
                    <a:xfrm>
                      <a:off x="0" y="0"/>
                      <a:ext cx="2383259" cy="35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4B6FC91" wp14:editId="7B03F4D4">
            <wp:extent cx="2602766" cy="3536666"/>
            <wp:effectExtent l="0" t="0" r="762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96" cy="35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99D9" w14:textId="77777777" w:rsidR="00C35461" w:rsidRDefault="00C35461" w:rsidP="008B14A3">
      <w:pPr>
        <w:pStyle w:val="Bezmezer"/>
        <w:rPr>
          <w:rFonts w:ascii="Franklin Gothic Book" w:hAnsi="Franklin Gothic Book"/>
        </w:rPr>
      </w:pPr>
    </w:p>
    <w:p w14:paraId="5A5B0102" w14:textId="77777777" w:rsidR="00685CDD" w:rsidRDefault="00685CDD" w:rsidP="008B14A3">
      <w:pPr>
        <w:pStyle w:val="Bezmezer"/>
        <w:rPr>
          <w:rFonts w:ascii="Franklin Gothic Book" w:hAnsi="Franklin Gothic Book"/>
        </w:rPr>
      </w:pPr>
    </w:p>
    <w:p w14:paraId="70428822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lastRenderedPageBreak/>
        <w:t>Lidé keře a stromy sáz</w:t>
      </w:r>
      <w:r w:rsidR="00FD0B85">
        <w:rPr>
          <w:rFonts w:ascii="Franklin Gothic Book" w:hAnsi="Franklin Gothic Book"/>
          <w:bCs/>
          <w:sz w:val="32"/>
          <w:szCs w:val="32"/>
        </w:rPr>
        <w:t>ej</w:t>
      </w:r>
      <w:r>
        <w:rPr>
          <w:rFonts w:ascii="Franklin Gothic Book" w:hAnsi="Franklin Gothic Book"/>
          <w:bCs/>
          <w:sz w:val="32"/>
          <w:szCs w:val="32"/>
        </w:rPr>
        <w:t>í.</w:t>
      </w:r>
    </w:p>
    <w:p w14:paraId="436D7B75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</w:p>
    <w:p w14:paraId="5A262220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Obsekávají je, když jsou malé.</w:t>
      </w:r>
    </w:p>
    <w:p w14:paraId="03F811AD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</w:p>
    <w:p w14:paraId="5ECACA79" w14:textId="77777777" w:rsidR="00685CDD" w:rsidRDefault="00685CDD" w:rsidP="008B14A3">
      <w:pPr>
        <w:pStyle w:val="Bezmezer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Zastřihují a ořezávají větve.</w:t>
      </w:r>
    </w:p>
    <w:p w14:paraId="24C67FBE" w14:textId="77777777" w:rsidR="00A060D5" w:rsidRDefault="00A060D5" w:rsidP="008B14A3">
      <w:pPr>
        <w:pStyle w:val="Bezmezer"/>
        <w:rPr>
          <w:rFonts w:ascii="Franklin Gothic Book" w:hAnsi="Franklin Gothic Book"/>
        </w:rPr>
      </w:pPr>
    </w:p>
    <w:p w14:paraId="6E1F5232" w14:textId="77777777" w:rsidR="00A060D5" w:rsidRPr="00152E51" w:rsidRDefault="00A060D5" w:rsidP="008B14A3">
      <w:pPr>
        <w:pStyle w:val="Bezmezer"/>
        <w:rPr>
          <w:rFonts w:ascii="Franklin Gothic Book" w:hAnsi="Franklin Gothic Book"/>
        </w:rPr>
      </w:pPr>
    </w:p>
    <w:p w14:paraId="42A12E84" w14:textId="77777777" w:rsidR="008B14A3" w:rsidRPr="00152E51" w:rsidRDefault="008B14A3" w:rsidP="008B14A3">
      <w:pPr>
        <w:pStyle w:val="Odstavecseseznamem"/>
        <w:rPr>
          <w:rFonts w:ascii="Franklin Gothic Book" w:hAnsi="Franklin Gothic Book"/>
        </w:rPr>
      </w:pPr>
    </w:p>
    <w:p w14:paraId="3C825C97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61D46505" wp14:editId="2C346256">
            <wp:extent cx="2889485" cy="1925192"/>
            <wp:effectExtent l="6032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918" cy="19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rFonts w:ascii="Franklin Gothic Book" w:hAnsi="Franklin Gothic Book"/>
          <w:noProof/>
        </w:rPr>
        <w:drawing>
          <wp:inline distT="0" distB="0" distL="0" distR="0" wp14:anchorId="70AD37D5" wp14:editId="4043E83B">
            <wp:extent cx="2292955" cy="288861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19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r="14208"/>
                    <a:stretch/>
                  </pic:blipFill>
                  <pic:spPr bwMode="auto">
                    <a:xfrm>
                      <a:off x="0" y="0"/>
                      <a:ext cx="2320313" cy="29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6D023" w14:textId="77777777" w:rsidR="00A060D5" w:rsidRDefault="00A060D5" w:rsidP="008B14A3">
      <w:pPr>
        <w:pStyle w:val="Odstavecseseznamem"/>
        <w:rPr>
          <w:shd w:val="clear" w:color="auto" w:fill="A6A6A6" w:themeFill="background1" w:themeFillShade="A6"/>
        </w:rPr>
      </w:pPr>
    </w:p>
    <w:p w14:paraId="1C0BD344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</w:p>
    <w:p w14:paraId="0CB4979F" w14:textId="77777777" w:rsidR="00A060D5" w:rsidRDefault="00A060D5" w:rsidP="008B14A3">
      <w:pPr>
        <w:pStyle w:val="Odstavecseseznamem"/>
        <w:rPr>
          <w:rFonts w:ascii="Franklin Gothic Book" w:hAnsi="Franklin Gothic Book"/>
        </w:rPr>
      </w:pPr>
    </w:p>
    <w:p w14:paraId="07295FEB" w14:textId="77777777" w:rsidR="00A060D5" w:rsidRDefault="00A060D5" w:rsidP="00A060D5">
      <w:pPr>
        <w:pStyle w:val="Odstavecseseznamem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0830F109" wp14:editId="589B9254">
            <wp:extent cx="4265805" cy="2844038"/>
            <wp:effectExtent l="0" t="0" r="190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1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285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73D7" w14:textId="77777777" w:rsidR="00F62CB0" w:rsidRDefault="00F62CB0" w:rsidP="00A060D5">
      <w:pPr>
        <w:pStyle w:val="Odstavecseseznamem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</w:t>
      </w:r>
    </w:p>
    <w:p w14:paraId="24D5E529" w14:textId="77777777" w:rsidR="00F62CB0" w:rsidRPr="00F62CB0" w:rsidRDefault="00F62CB0" w:rsidP="00A060D5">
      <w:pPr>
        <w:pStyle w:val="Odstavecseseznamem"/>
        <w:rPr>
          <w:rFonts w:ascii="Franklin Gothic Book" w:hAnsi="Franklin Gothic Book"/>
          <w:sz w:val="24"/>
          <w:szCs w:val="24"/>
        </w:rPr>
      </w:pPr>
      <w:r w:rsidRPr="00F62CB0">
        <w:rPr>
          <w:rFonts w:ascii="Franklin Gothic Book" w:hAnsi="Franklin Gothic Book"/>
          <w:sz w:val="24"/>
          <w:szCs w:val="24"/>
        </w:rPr>
        <w:t xml:space="preserve">Nově vysazené remízky nad </w:t>
      </w:r>
      <w:proofErr w:type="spellStart"/>
      <w:r w:rsidRPr="00F62CB0">
        <w:rPr>
          <w:rFonts w:ascii="Franklin Gothic Book" w:hAnsi="Franklin Gothic Book"/>
          <w:sz w:val="24"/>
          <w:szCs w:val="24"/>
        </w:rPr>
        <w:t>Marvánkem</w:t>
      </w:r>
      <w:proofErr w:type="spellEnd"/>
    </w:p>
    <w:p w14:paraId="3CC51882" w14:textId="77777777" w:rsidR="00FD0B85" w:rsidRDefault="005033BC" w:rsidP="00FD0B85">
      <w:pPr>
        <w:rPr>
          <w:rFonts w:ascii="Franklin Gothic Book" w:hAnsi="Franklin Gothic Book"/>
          <w:sz w:val="48"/>
          <w:szCs w:val="48"/>
        </w:rPr>
      </w:pPr>
      <w:r w:rsidRPr="00A336B1">
        <w:rPr>
          <w:rFonts w:ascii="Franklin Gothic Book" w:hAnsi="Franklin Gothic Book"/>
          <w:sz w:val="48"/>
          <w:szCs w:val="48"/>
        </w:rPr>
        <w:lastRenderedPageBreak/>
        <w:t>Co potřebují motýl</w:t>
      </w:r>
      <w:r w:rsidR="00BA1E92" w:rsidRPr="00A336B1">
        <w:rPr>
          <w:rFonts w:ascii="Franklin Gothic Book" w:hAnsi="Franklin Gothic Book"/>
          <w:sz w:val="48"/>
          <w:szCs w:val="48"/>
        </w:rPr>
        <w:t>i</w:t>
      </w:r>
      <w:r w:rsidR="00A060D5" w:rsidRPr="00A336B1">
        <w:rPr>
          <w:rFonts w:ascii="Franklin Gothic Book" w:hAnsi="Franklin Gothic Book"/>
          <w:sz w:val="48"/>
          <w:szCs w:val="48"/>
        </w:rPr>
        <w:t xml:space="preserve"> a housenky</w:t>
      </w:r>
      <w:r w:rsidRPr="00A336B1">
        <w:rPr>
          <w:rFonts w:ascii="Franklin Gothic Book" w:hAnsi="Franklin Gothic Book"/>
          <w:sz w:val="48"/>
          <w:szCs w:val="48"/>
        </w:rPr>
        <w:t>?</w:t>
      </w:r>
    </w:p>
    <w:p w14:paraId="7049F90F" w14:textId="77777777" w:rsidR="00FD0B85" w:rsidRDefault="00FD0B85" w:rsidP="00FD0B85">
      <w:pPr>
        <w:rPr>
          <w:rFonts w:ascii="Franklin Gothic Book" w:hAnsi="Franklin Gothic Book"/>
          <w:bCs/>
          <w:sz w:val="32"/>
          <w:szCs w:val="32"/>
        </w:rPr>
      </w:pPr>
    </w:p>
    <w:p w14:paraId="3CDCEB7D" w14:textId="77777777" w:rsidR="005033BC" w:rsidRPr="005033BC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p</w:t>
      </w:r>
      <w:r w:rsidR="00BA1E92">
        <w:rPr>
          <w:rFonts w:ascii="Franklin Gothic Book" w:hAnsi="Franklin Gothic Book"/>
          <w:bCs/>
          <w:sz w:val="32"/>
          <w:szCs w:val="32"/>
        </w:rPr>
        <w:t>estré l</w:t>
      </w:r>
      <w:r w:rsidR="005033BC">
        <w:rPr>
          <w:rFonts w:ascii="Franklin Gothic Book" w:hAnsi="Franklin Gothic Book"/>
          <w:bCs/>
          <w:sz w:val="32"/>
          <w:szCs w:val="32"/>
        </w:rPr>
        <w:t>ouky, které nejsou sekány všechny najednou</w:t>
      </w:r>
    </w:p>
    <w:p w14:paraId="0242FEAB" w14:textId="77777777" w:rsidR="005033BC" w:rsidRPr="005033BC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ž</w:t>
      </w:r>
      <w:r w:rsidR="005033BC">
        <w:rPr>
          <w:rFonts w:ascii="Franklin Gothic Book" w:hAnsi="Franklin Gothic Book"/>
          <w:bCs/>
          <w:sz w:val="32"/>
          <w:szCs w:val="32"/>
        </w:rPr>
        <w:t>ivné rostliny pro housenky – jetel, krvavec, svízel</w:t>
      </w:r>
    </w:p>
    <w:p w14:paraId="5F309AF2" w14:textId="080877AB" w:rsidR="005033BC" w:rsidRPr="00613304" w:rsidRDefault="00FD0B85" w:rsidP="008D03D3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k</w:t>
      </w:r>
      <w:r w:rsidR="005033BC">
        <w:rPr>
          <w:rFonts w:ascii="Franklin Gothic Book" w:hAnsi="Franklin Gothic Book"/>
          <w:bCs/>
          <w:sz w:val="32"/>
          <w:szCs w:val="32"/>
        </w:rPr>
        <w:t>vetoucí keře – hloh, bez</w:t>
      </w:r>
    </w:p>
    <w:p w14:paraId="0C72A1A5" w14:textId="77777777" w:rsidR="00613304" w:rsidRPr="00613304" w:rsidRDefault="00613304" w:rsidP="00613304">
      <w:pPr>
        <w:pStyle w:val="Odstavecseseznamem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k</w:t>
      </w:r>
      <w:r w:rsidRPr="00613304">
        <w:rPr>
          <w:rFonts w:ascii="Franklin Gothic Book" w:hAnsi="Franklin Gothic Book"/>
          <w:bCs/>
          <w:sz w:val="32"/>
          <w:szCs w:val="32"/>
        </w:rPr>
        <w:t>vetoucí meze nebo okraje polí</w:t>
      </w:r>
    </w:p>
    <w:p w14:paraId="66B511ED" w14:textId="37C7F0EE" w:rsidR="005033BC" w:rsidRPr="00613304" w:rsidRDefault="00FD0B85" w:rsidP="00613304">
      <w:pPr>
        <w:pStyle w:val="Odstavecseseznamem"/>
        <w:numPr>
          <w:ilvl w:val="0"/>
          <w:numId w:val="9"/>
        </w:numPr>
        <w:jc w:val="both"/>
        <w:rPr>
          <w:rFonts w:ascii="Franklin Gothic Book" w:hAnsi="Franklin Gothic Book"/>
          <w:sz w:val="32"/>
          <w:szCs w:val="32"/>
        </w:rPr>
      </w:pPr>
      <w:bookmarkStart w:id="1" w:name="_GoBack"/>
      <w:bookmarkEnd w:id="1"/>
      <w:r w:rsidRPr="00613304">
        <w:rPr>
          <w:rFonts w:ascii="Franklin Gothic Book" w:hAnsi="Franklin Gothic Book"/>
          <w:bCs/>
          <w:sz w:val="32"/>
          <w:szCs w:val="32"/>
        </w:rPr>
        <w:t>n</w:t>
      </w:r>
      <w:r w:rsidR="005033BC" w:rsidRPr="00613304">
        <w:rPr>
          <w:rFonts w:ascii="Franklin Gothic Book" w:hAnsi="Franklin Gothic Book"/>
          <w:bCs/>
          <w:sz w:val="32"/>
          <w:szCs w:val="32"/>
        </w:rPr>
        <w:t>epoužívat jedovaté postřiky proti hmyzu na polích</w:t>
      </w:r>
    </w:p>
    <w:p w14:paraId="4B7DA40A" w14:textId="77777777" w:rsidR="00BA1E92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</w:p>
    <w:p w14:paraId="2E0ADF89" w14:textId="1BE052D4" w:rsidR="00A336B1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Jak se lidé starají o louky?</w:t>
      </w:r>
    </w:p>
    <w:p w14:paraId="722E64AE" w14:textId="77777777" w:rsidR="00BA1E92" w:rsidRPr="00F97E0D" w:rsidRDefault="00BA1E92" w:rsidP="008D03D3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Co dělat, aby každý rok znovu vykvetly a nezarostly jen trávou, kopřivami nebo keři?</w:t>
      </w:r>
    </w:p>
    <w:p w14:paraId="78D96636" w14:textId="77777777" w:rsidR="00BA1E92" w:rsidRPr="005033BC" w:rsidRDefault="00BA1E92" w:rsidP="00BA1E92">
      <w:pPr>
        <w:pStyle w:val="Bezmezer"/>
        <w:rPr>
          <w:rFonts w:ascii="Franklin Gothic Book" w:hAnsi="Franklin Gothic Book"/>
          <w:sz w:val="32"/>
          <w:szCs w:val="32"/>
        </w:rPr>
      </w:pPr>
    </w:p>
    <w:p w14:paraId="47332153" w14:textId="77777777" w:rsidR="007A64AC" w:rsidRDefault="007A64AC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F9242CC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919572F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5C32A66D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E278349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CE43945" w14:textId="77777777" w:rsidR="00BA1E92" w:rsidRDefault="00A336B1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rFonts w:ascii="Franklin Gothic Book" w:hAnsi="Franklin Gothic Book" w:cstheme="minorHAnsi"/>
          <w:u w:val="dotted"/>
        </w:rPr>
        <w:t xml:space="preserve"> </w:t>
      </w:r>
    </w:p>
    <w:p w14:paraId="0A75FD49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B829EAD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D0E45CB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798226F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226DE42D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CD762E5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DF9CF26" w14:textId="77777777" w:rsidR="00BA1E92" w:rsidRDefault="00A336B1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34972DC" wp14:editId="13C853AB">
            <wp:simplePos x="0" y="0"/>
            <wp:positionH relativeFrom="margin">
              <wp:posOffset>2253615</wp:posOffset>
            </wp:positionH>
            <wp:positionV relativeFrom="margin">
              <wp:posOffset>4765675</wp:posOffset>
            </wp:positionV>
            <wp:extent cx="2842260" cy="284226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retina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CA446" w14:textId="77777777" w:rsidR="00BA1E92" w:rsidRDefault="00A336B1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073E7043" wp14:editId="0165631B">
            <wp:simplePos x="0" y="0"/>
            <wp:positionH relativeFrom="margin">
              <wp:posOffset>-175260</wp:posOffset>
            </wp:positionH>
            <wp:positionV relativeFrom="margin">
              <wp:posOffset>4765675</wp:posOffset>
            </wp:positionV>
            <wp:extent cx="2146300" cy="2848610"/>
            <wp:effectExtent l="0" t="0" r="6350" b="889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čka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8" r="18909"/>
                    <a:stretch/>
                  </pic:blipFill>
                  <pic:spPr bwMode="auto">
                    <a:xfrm>
                      <a:off x="0" y="0"/>
                      <a:ext cx="214630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6BF24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D5F73E9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Lidé louky sekají dvakrát ročně, suší a hrabou seno.</w:t>
      </w:r>
    </w:p>
    <w:p w14:paraId="01EE9574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8E83485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Nové louky vysévají.</w:t>
      </w:r>
    </w:p>
    <w:p w14:paraId="3F33A0B2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AA896FE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Dosévají semínka kvetoucích rostlin.</w:t>
      </w:r>
    </w:p>
    <w:p w14:paraId="70B56F4E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7B7BE5CA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Zbavují je velkých plevelů a keřů.</w:t>
      </w:r>
    </w:p>
    <w:p w14:paraId="5B2B6A4C" w14:textId="77777777" w:rsidR="00A336B1" w:rsidRDefault="00A336B1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2B99BF73" w14:textId="77777777" w:rsidR="00A336B1" w:rsidRDefault="00A336B1" w:rsidP="000E6868">
      <w:pPr>
        <w:spacing w:after="0" w:line="240" w:lineRule="auto"/>
        <w:rPr>
          <w:rFonts w:ascii="Franklin Gothic Book" w:hAnsi="Franklin Gothic Book"/>
          <w:bCs/>
          <w:sz w:val="32"/>
          <w:szCs w:val="32"/>
        </w:rPr>
      </w:pPr>
    </w:p>
    <w:p w14:paraId="44527073" w14:textId="77777777" w:rsidR="00A336B1" w:rsidRDefault="00A336B1" w:rsidP="000E6868">
      <w:pPr>
        <w:spacing w:after="0" w:line="240" w:lineRule="auto"/>
        <w:rPr>
          <w:rFonts w:ascii="Franklin Gothic Book" w:hAnsi="Franklin Gothic Book"/>
          <w:bCs/>
          <w:sz w:val="32"/>
          <w:szCs w:val="32"/>
        </w:rPr>
      </w:pPr>
    </w:p>
    <w:p w14:paraId="29B0C52B" w14:textId="77777777" w:rsidR="00A336B1" w:rsidRDefault="00A336B1" w:rsidP="000E6868">
      <w:pPr>
        <w:spacing w:after="0" w:line="240" w:lineRule="auto"/>
        <w:rPr>
          <w:rFonts w:ascii="Franklin Gothic Book" w:hAnsi="Franklin Gothic Book"/>
          <w:bCs/>
          <w:sz w:val="32"/>
          <w:szCs w:val="32"/>
        </w:rPr>
      </w:pPr>
    </w:p>
    <w:p w14:paraId="7D88D0D8" w14:textId="77777777" w:rsidR="00A336B1" w:rsidRDefault="00A336B1" w:rsidP="000E6868">
      <w:pPr>
        <w:spacing w:after="0" w:line="240" w:lineRule="auto"/>
        <w:rPr>
          <w:rFonts w:ascii="Franklin Gothic Book" w:hAnsi="Franklin Gothic Book"/>
          <w:bCs/>
          <w:sz w:val="32"/>
          <w:szCs w:val="32"/>
        </w:rPr>
      </w:pPr>
    </w:p>
    <w:p w14:paraId="04C0E097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674A68B" w14:textId="77777777" w:rsidR="00BA1E92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rFonts w:ascii="Franklin Gothic Book" w:hAnsi="Franklin Gothic Book" w:cstheme="minorHAnsi"/>
          <w:noProof/>
          <w:u w:val="dotted"/>
          <w:lang w:eastAsia="cs-CZ"/>
        </w:rPr>
        <w:lastRenderedPageBreak/>
        <w:drawing>
          <wp:inline distT="0" distB="0" distL="0" distR="0" wp14:anchorId="2997AF18" wp14:editId="3B24EC9C">
            <wp:extent cx="5399405" cy="359981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0A58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267C8E1" w14:textId="77777777" w:rsidR="00BA1E92" w:rsidRPr="00F62CB0" w:rsidRDefault="00F62CB0" w:rsidP="000E6868">
      <w:pPr>
        <w:spacing w:after="0" w:line="240" w:lineRule="auto"/>
        <w:rPr>
          <w:rFonts w:ascii="Franklin Gothic Book" w:hAnsi="Franklin Gothic Book" w:cstheme="minorHAnsi"/>
          <w:sz w:val="24"/>
          <w:szCs w:val="24"/>
          <w:u w:val="dotted"/>
        </w:rPr>
      </w:pPr>
      <w:r w:rsidRPr="00F62CB0">
        <w:rPr>
          <w:rFonts w:ascii="Franklin Gothic Book" w:hAnsi="Franklin Gothic Book" w:cstheme="minorHAnsi"/>
          <w:sz w:val="24"/>
          <w:szCs w:val="24"/>
          <w:u w:val="dotted"/>
        </w:rPr>
        <w:t>O orchidejovou mokřadní louku na Vojkově se starají dospělí i děti.</w:t>
      </w:r>
    </w:p>
    <w:p w14:paraId="129243C5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03EA2ED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4DFD2714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3D100F6" w14:textId="77777777" w:rsidR="00685CDD" w:rsidRDefault="00685CDD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14:paraId="041E96EB" w14:textId="77777777" w:rsidR="00BA1E92" w:rsidRPr="00F97E0D" w:rsidRDefault="00BA1E92" w:rsidP="00BA1E92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Co potřebují čolc</w:t>
      </w:r>
      <w:r w:rsidRPr="00F97E0D">
        <w:rPr>
          <w:rFonts w:ascii="Franklin Gothic Book" w:hAnsi="Franklin Gothic Book"/>
          <w:sz w:val="48"/>
          <w:szCs w:val="48"/>
        </w:rPr>
        <w:t>i</w:t>
      </w:r>
      <w:r>
        <w:rPr>
          <w:rFonts w:ascii="Franklin Gothic Book" w:hAnsi="Franklin Gothic Book"/>
          <w:sz w:val="48"/>
          <w:szCs w:val="48"/>
        </w:rPr>
        <w:t>, žáby</w:t>
      </w:r>
      <w:r w:rsidRPr="00F97E0D">
        <w:rPr>
          <w:rFonts w:ascii="Franklin Gothic Book" w:hAnsi="Franklin Gothic Book"/>
          <w:sz w:val="48"/>
          <w:szCs w:val="48"/>
        </w:rPr>
        <w:t xml:space="preserve"> </w:t>
      </w:r>
      <w:r>
        <w:rPr>
          <w:rFonts w:ascii="Franklin Gothic Book" w:hAnsi="Franklin Gothic Book"/>
          <w:sz w:val="48"/>
          <w:szCs w:val="48"/>
        </w:rPr>
        <w:t>a vážky?</w:t>
      </w:r>
    </w:p>
    <w:p w14:paraId="249055AB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50333F9C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čisté potoky a tůně bez jedovatých látek, bahno jim nevadí</w:t>
      </w:r>
    </w:p>
    <w:p w14:paraId="591C303E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vážky – rostliny na břehu, kam si mohou sednout</w:t>
      </w:r>
    </w:p>
    <w:p w14:paraId="29739BEF" w14:textId="55DC167A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čol</w:t>
      </w:r>
      <w:r w:rsidR="008D03D3">
        <w:rPr>
          <w:rFonts w:ascii="Franklin Gothic Book" w:hAnsi="Franklin Gothic Book"/>
          <w:bCs/>
          <w:sz w:val="32"/>
          <w:szCs w:val="32"/>
        </w:rPr>
        <w:t xml:space="preserve">ci </w:t>
      </w:r>
      <w:r>
        <w:rPr>
          <w:rFonts w:ascii="Franklin Gothic Book" w:hAnsi="Franklin Gothic Book"/>
          <w:bCs/>
          <w:sz w:val="32"/>
          <w:szCs w:val="32"/>
        </w:rPr>
        <w:t>a žáby – vodu, kterou prohřívá slunce, pro vývoj z vajíček</w:t>
      </w:r>
    </w:p>
    <w:p w14:paraId="5331D865" w14:textId="77777777" w:rsidR="00BA1E92" w:rsidRDefault="00BA1E92" w:rsidP="00BA1E92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vodní i létající hmyz</w:t>
      </w:r>
    </w:p>
    <w:p w14:paraId="3A4779DA" w14:textId="77777777" w:rsidR="00A336B1" w:rsidRDefault="00A336B1" w:rsidP="00A336B1">
      <w:pPr>
        <w:pStyle w:val="Bezmezer"/>
        <w:ind w:left="720"/>
        <w:jc w:val="both"/>
        <w:rPr>
          <w:rFonts w:ascii="Franklin Gothic Book" w:hAnsi="Franklin Gothic Book"/>
          <w:bCs/>
          <w:sz w:val="32"/>
          <w:szCs w:val="32"/>
        </w:rPr>
      </w:pPr>
    </w:p>
    <w:p w14:paraId="631A6DE5" w14:textId="77777777" w:rsidR="00BA1E92" w:rsidRDefault="00BA1E92" w:rsidP="00BA1E92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</w:p>
    <w:p w14:paraId="07F6D1E5" w14:textId="77777777" w:rsidR="00BA1E92" w:rsidRPr="00F97E0D" w:rsidRDefault="00BA1E92" w:rsidP="00BA1E92">
      <w:pPr>
        <w:pStyle w:val="Bezmezer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noProof/>
          <w:sz w:val="32"/>
          <w:szCs w:val="32"/>
          <w:lang w:eastAsia="cs-CZ"/>
        </w:rPr>
        <w:lastRenderedPageBreak/>
        <w:drawing>
          <wp:inline distT="0" distB="0" distL="0" distR="0" wp14:anchorId="1295E731" wp14:editId="1BD2FBC0">
            <wp:extent cx="5399405" cy="40474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olek_horsk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00A8" w14:textId="77777777" w:rsidR="00BA1E92" w:rsidRDefault="00BA1E92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028E4ED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BE34545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8E5347D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C1BAA1B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C5989A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320390B5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4DD347F2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3D7BE0BC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5469739F" w14:textId="68116D2E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Lidé vrac</w:t>
      </w:r>
      <w:r w:rsidR="008D03D3">
        <w:rPr>
          <w:rFonts w:ascii="Franklin Gothic Book" w:hAnsi="Franklin Gothic Book"/>
          <w:bCs/>
          <w:sz w:val="32"/>
          <w:szCs w:val="32"/>
        </w:rPr>
        <w:t>ej</w:t>
      </w:r>
      <w:r>
        <w:rPr>
          <w:rFonts w:ascii="Franklin Gothic Book" w:hAnsi="Franklin Gothic Book"/>
          <w:bCs/>
          <w:sz w:val="32"/>
          <w:szCs w:val="32"/>
        </w:rPr>
        <w:t>í narovnané potoky do přírodního stavu – aby se klikatily.</w:t>
      </w:r>
    </w:p>
    <w:p w14:paraId="6C85871B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599D09AC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Bagrem vyhlubují nové tůně.</w:t>
      </w:r>
    </w:p>
    <w:p w14:paraId="7888F6DA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39731490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Nové tůně osazují mokřadními rostlinami.</w:t>
      </w:r>
    </w:p>
    <w:p w14:paraId="0EE8AC76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</w:p>
    <w:p w14:paraId="0F2CDDAC" w14:textId="77777777" w:rsidR="00685CDD" w:rsidRDefault="00685CDD" w:rsidP="008D03D3">
      <w:pPr>
        <w:spacing w:after="0" w:line="240" w:lineRule="auto"/>
        <w:jc w:val="both"/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Brání zarůstání tůní keři a stromy.</w:t>
      </w:r>
    </w:p>
    <w:p w14:paraId="4740C8C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1B645EF4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749B817E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0CC3AA39" w14:textId="77777777" w:rsidR="00685CDD" w:rsidRDefault="00685CDD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  <w:r>
        <w:rPr>
          <w:noProof/>
          <w:lang w:eastAsia="cs-CZ"/>
        </w:rPr>
        <w:lastRenderedPageBreak/>
        <w:drawing>
          <wp:inline distT="0" distB="0" distL="0" distR="0" wp14:anchorId="0810AA07" wp14:editId="025787A4">
            <wp:extent cx="5399405" cy="4049554"/>
            <wp:effectExtent l="0" t="0" r="0" b="8255"/>
            <wp:docPr id="7" name="Obrázek 7" descr="Hloubení tůní bagrem | Mokřady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oubení tůní bagrem | Mokřady z.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1277" w14:textId="77777777" w:rsidR="00F62CB0" w:rsidRDefault="00F62CB0" w:rsidP="000E6868">
      <w:pPr>
        <w:spacing w:after="0" w:line="240" w:lineRule="auto"/>
        <w:rPr>
          <w:rFonts w:ascii="Franklin Gothic Book" w:hAnsi="Franklin Gothic Book" w:cstheme="minorHAnsi"/>
          <w:u w:val="dotted"/>
        </w:rPr>
      </w:pPr>
    </w:p>
    <w:p w14:paraId="6BDF3D30" w14:textId="7F966F39" w:rsidR="00F62CB0" w:rsidRDefault="00F62CB0" w:rsidP="008D03D3">
      <w:pPr>
        <w:spacing w:after="0" w:line="240" w:lineRule="auto"/>
        <w:jc w:val="both"/>
        <w:rPr>
          <w:rFonts w:ascii="Franklin Gothic Book" w:hAnsi="Franklin Gothic Book" w:cstheme="minorHAnsi"/>
          <w:sz w:val="24"/>
          <w:szCs w:val="24"/>
          <w:u w:val="dotted"/>
        </w:rPr>
      </w:pPr>
      <w:r>
        <w:rPr>
          <w:rFonts w:ascii="Franklin Gothic Book" w:hAnsi="Franklin Gothic Book" w:cstheme="minorHAnsi"/>
          <w:sz w:val="24"/>
          <w:szCs w:val="24"/>
          <w:u w:val="dotted"/>
        </w:rPr>
        <w:t xml:space="preserve">Nové tůně jsou vybagrované podél Říčanského potoka, pod </w:t>
      </w:r>
      <w:proofErr w:type="spellStart"/>
      <w:r>
        <w:rPr>
          <w:rFonts w:ascii="Franklin Gothic Book" w:hAnsi="Franklin Gothic Book" w:cstheme="minorHAnsi"/>
          <w:sz w:val="24"/>
          <w:szCs w:val="24"/>
          <w:u w:val="dotted"/>
        </w:rPr>
        <w:t>Kopešínem</w:t>
      </w:r>
      <w:proofErr w:type="spellEnd"/>
      <w:r w:rsidR="00A336B1">
        <w:rPr>
          <w:rFonts w:ascii="Franklin Gothic Book" w:hAnsi="Franklin Gothic Book" w:cstheme="minorHAnsi"/>
          <w:sz w:val="24"/>
          <w:szCs w:val="24"/>
          <w:u w:val="dotted"/>
        </w:rPr>
        <w:t xml:space="preserve"> </w:t>
      </w:r>
      <w:r>
        <w:rPr>
          <w:rFonts w:ascii="Franklin Gothic Book" w:hAnsi="Franklin Gothic Book" w:cstheme="minorHAnsi"/>
          <w:sz w:val="24"/>
          <w:szCs w:val="24"/>
          <w:u w:val="dotted"/>
        </w:rPr>
        <w:t>i podél Rokytky</w:t>
      </w:r>
      <w:r w:rsidR="008D03D3">
        <w:rPr>
          <w:rFonts w:ascii="Franklin Gothic Book" w:hAnsi="Franklin Gothic Book" w:cstheme="minorHAnsi"/>
          <w:sz w:val="24"/>
          <w:szCs w:val="24"/>
          <w:u w:val="dotted"/>
        </w:rPr>
        <w:t>.</w:t>
      </w:r>
    </w:p>
    <w:p w14:paraId="6E3B5218" w14:textId="77777777" w:rsidR="00DE513B" w:rsidRDefault="00DE513B" w:rsidP="000E6868">
      <w:pPr>
        <w:spacing w:after="0" w:line="240" w:lineRule="auto"/>
        <w:rPr>
          <w:rFonts w:ascii="Franklin Gothic Book" w:hAnsi="Franklin Gothic Book" w:cstheme="minorHAnsi"/>
          <w:sz w:val="24"/>
          <w:szCs w:val="24"/>
          <w:u w:val="dotted"/>
        </w:rPr>
      </w:pPr>
    </w:p>
    <w:p w14:paraId="74C96611" w14:textId="77777777" w:rsidR="00DE513B" w:rsidRPr="00DE513B" w:rsidRDefault="00DE513B" w:rsidP="008D03D3">
      <w:pPr>
        <w:spacing w:after="0" w:line="240" w:lineRule="auto"/>
        <w:jc w:val="both"/>
        <w:rPr>
          <w:rFonts w:ascii="Franklin Gothic Book" w:hAnsi="Franklin Gothic Book" w:cstheme="minorHAnsi"/>
          <w:sz w:val="20"/>
          <w:szCs w:val="20"/>
          <w:u w:val="dotted"/>
        </w:rPr>
      </w:pPr>
      <w:r w:rsidRPr="00DE513B">
        <w:rPr>
          <w:rFonts w:ascii="Franklin Gothic Book" w:hAnsi="Franklin Gothic Book" w:cstheme="minorHAnsi"/>
          <w:sz w:val="20"/>
          <w:szCs w:val="20"/>
          <w:u w:val="dotted"/>
        </w:rPr>
        <w:t>Zdroj fotografií: archiv Muzea Říčany</w:t>
      </w:r>
    </w:p>
    <w:sectPr w:rsidR="00DE513B" w:rsidRPr="00DE513B" w:rsidSect="00632BF3">
      <w:headerReference w:type="even" r:id="rId17"/>
      <w:headerReference w:type="default" r:id="rId1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FB7B3" w14:textId="77777777" w:rsidR="006302C7" w:rsidRDefault="006302C7" w:rsidP="00F03857">
      <w:pPr>
        <w:spacing w:after="0" w:line="240" w:lineRule="auto"/>
      </w:pPr>
      <w:r>
        <w:separator/>
      </w:r>
    </w:p>
  </w:endnote>
  <w:endnote w:type="continuationSeparator" w:id="0">
    <w:p w14:paraId="64C9A09D" w14:textId="77777777" w:rsidR="006302C7" w:rsidRDefault="006302C7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DBC10" w14:textId="77777777" w:rsidR="006302C7" w:rsidRDefault="006302C7" w:rsidP="00F03857">
      <w:pPr>
        <w:spacing w:after="0" w:line="240" w:lineRule="auto"/>
      </w:pPr>
      <w:r>
        <w:separator/>
      </w:r>
    </w:p>
  </w:footnote>
  <w:footnote w:type="continuationSeparator" w:id="0">
    <w:p w14:paraId="1EFAAE8D" w14:textId="77777777" w:rsidR="006302C7" w:rsidRDefault="006302C7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CA1DE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33AEBF9" wp14:editId="067B5107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BA62C" w14:textId="77777777"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3E03B68" wp14:editId="0C53E8A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0E98"/>
    <w:multiLevelType w:val="hybridMultilevel"/>
    <w:tmpl w:val="3C6668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F4077"/>
    <w:multiLevelType w:val="hybridMultilevel"/>
    <w:tmpl w:val="9F82E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56D3"/>
    <w:multiLevelType w:val="hybridMultilevel"/>
    <w:tmpl w:val="A9385CBE"/>
    <w:lvl w:ilvl="0" w:tplc="3EC68CCA">
      <w:numFmt w:val="bullet"/>
      <w:lvlText w:val="•"/>
      <w:lvlJc w:val="left"/>
      <w:pPr>
        <w:ind w:left="1065" w:hanging="705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54405"/>
    <w:multiLevelType w:val="hybridMultilevel"/>
    <w:tmpl w:val="E4EC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0153B"/>
    <w:multiLevelType w:val="hybridMultilevel"/>
    <w:tmpl w:val="57442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F11B7A"/>
    <w:multiLevelType w:val="hybridMultilevel"/>
    <w:tmpl w:val="118A2CEC"/>
    <w:lvl w:ilvl="0" w:tplc="CFFEF29C">
      <w:start w:val="1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AE1A3C"/>
    <w:multiLevelType w:val="hybridMultilevel"/>
    <w:tmpl w:val="EB5E2828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82081"/>
    <w:multiLevelType w:val="hybridMultilevel"/>
    <w:tmpl w:val="63A05A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D092A"/>
    <w:multiLevelType w:val="hybridMultilevel"/>
    <w:tmpl w:val="82A0AF00"/>
    <w:lvl w:ilvl="0" w:tplc="E6865BB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theme="minorBidi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48F4"/>
    <w:rsid w:val="00037AA1"/>
    <w:rsid w:val="00092492"/>
    <w:rsid w:val="000A2FEE"/>
    <w:rsid w:val="000E6868"/>
    <w:rsid w:val="00152E51"/>
    <w:rsid w:val="00172E55"/>
    <w:rsid w:val="001B2590"/>
    <w:rsid w:val="001D6AE9"/>
    <w:rsid w:val="00295110"/>
    <w:rsid w:val="00302490"/>
    <w:rsid w:val="0031115D"/>
    <w:rsid w:val="003243B0"/>
    <w:rsid w:val="00351619"/>
    <w:rsid w:val="00355C5F"/>
    <w:rsid w:val="003C1782"/>
    <w:rsid w:val="004077CF"/>
    <w:rsid w:val="0041101A"/>
    <w:rsid w:val="00426898"/>
    <w:rsid w:val="00445A78"/>
    <w:rsid w:val="0047723B"/>
    <w:rsid w:val="00493718"/>
    <w:rsid w:val="004D7A99"/>
    <w:rsid w:val="005033BC"/>
    <w:rsid w:val="00524533"/>
    <w:rsid w:val="00551D9C"/>
    <w:rsid w:val="005543A2"/>
    <w:rsid w:val="00566E98"/>
    <w:rsid w:val="00585804"/>
    <w:rsid w:val="0059613E"/>
    <w:rsid w:val="005B14CC"/>
    <w:rsid w:val="005C0AE6"/>
    <w:rsid w:val="005D33B0"/>
    <w:rsid w:val="006101A8"/>
    <w:rsid w:val="00613304"/>
    <w:rsid w:val="006302C7"/>
    <w:rsid w:val="00632BF3"/>
    <w:rsid w:val="00664A59"/>
    <w:rsid w:val="00685CDD"/>
    <w:rsid w:val="006C31AC"/>
    <w:rsid w:val="00732A9B"/>
    <w:rsid w:val="0074426E"/>
    <w:rsid w:val="00751409"/>
    <w:rsid w:val="0079488B"/>
    <w:rsid w:val="007A64AC"/>
    <w:rsid w:val="007B0ECC"/>
    <w:rsid w:val="007C5E57"/>
    <w:rsid w:val="007D1A36"/>
    <w:rsid w:val="007E36C9"/>
    <w:rsid w:val="007E4321"/>
    <w:rsid w:val="008048BF"/>
    <w:rsid w:val="008129D8"/>
    <w:rsid w:val="00856CAF"/>
    <w:rsid w:val="008752F8"/>
    <w:rsid w:val="008B14A3"/>
    <w:rsid w:val="008B14F8"/>
    <w:rsid w:val="008C15DC"/>
    <w:rsid w:val="008D03D3"/>
    <w:rsid w:val="008E3C30"/>
    <w:rsid w:val="008F25F7"/>
    <w:rsid w:val="00915014"/>
    <w:rsid w:val="0098029D"/>
    <w:rsid w:val="009E2FB2"/>
    <w:rsid w:val="00A03080"/>
    <w:rsid w:val="00A060D5"/>
    <w:rsid w:val="00A11E08"/>
    <w:rsid w:val="00A336B1"/>
    <w:rsid w:val="00A54132"/>
    <w:rsid w:val="00A627A0"/>
    <w:rsid w:val="00A631C1"/>
    <w:rsid w:val="00A86090"/>
    <w:rsid w:val="00AD2BEB"/>
    <w:rsid w:val="00AE6202"/>
    <w:rsid w:val="00AF6BFA"/>
    <w:rsid w:val="00B265EC"/>
    <w:rsid w:val="00B403A1"/>
    <w:rsid w:val="00B45117"/>
    <w:rsid w:val="00B77F78"/>
    <w:rsid w:val="00B96DAA"/>
    <w:rsid w:val="00BA1E92"/>
    <w:rsid w:val="00BC27C4"/>
    <w:rsid w:val="00C162C7"/>
    <w:rsid w:val="00C35461"/>
    <w:rsid w:val="00C71B5A"/>
    <w:rsid w:val="00C71F00"/>
    <w:rsid w:val="00C83579"/>
    <w:rsid w:val="00C95F85"/>
    <w:rsid w:val="00CC3489"/>
    <w:rsid w:val="00CD6163"/>
    <w:rsid w:val="00D01326"/>
    <w:rsid w:val="00D75D24"/>
    <w:rsid w:val="00DA2B19"/>
    <w:rsid w:val="00DA6661"/>
    <w:rsid w:val="00DA7D95"/>
    <w:rsid w:val="00DC6186"/>
    <w:rsid w:val="00DE513B"/>
    <w:rsid w:val="00DF65B4"/>
    <w:rsid w:val="00E23665"/>
    <w:rsid w:val="00E56DCD"/>
    <w:rsid w:val="00E73419"/>
    <w:rsid w:val="00E806E2"/>
    <w:rsid w:val="00E921F9"/>
    <w:rsid w:val="00EB073D"/>
    <w:rsid w:val="00F03857"/>
    <w:rsid w:val="00F32C0B"/>
    <w:rsid w:val="00F46E06"/>
    <w:rsid w:val="00F46FAC"/>
    <w:rsid w:val="00F62CB0"/>
    <w:rsid w:val="00F97E0D"/>
    <w:rsid w:val="00FC0CE8"/>
    <w:rsid w:val="00FD0B85"/>
    <w:rsid w:val="00FF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DBC46E0"/>
  <w15:docId w15:val="{A6FD96A5-CF7D-4A2D-B139-3A63F48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0E6868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FD0B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0B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0B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0B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0B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9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244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Čiháková Kateřina Mgr.</cp:lastModifiedBy>
  <cp:revision>9</cp:revision>
  <cp:lastPrinted>2021-06-13T15:13:00Z</cp:lastPrinted>
  <dcterms:created xsi:type="dcterms:W3CDTF">2021-12-18T19:03:00Z</dcterms:created>
  <dcterms:modified xsi:type="dcterms:W3CDTF">2022-02-24T12:25:00Z</dcterms:modified>
</cp:coreProperties>
</file>